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Arial" w:hAnsi="Arial" w:eastAsia="STSong"/>
          <w:b/>
          <w:bCs/>
          <w:sz w:val="24"/>
          <w:lang w:val="en-US" w:eastAsia="zh-Hans"/>
        </w:rPr>
      </w:pPr>
    </w:p>
    <w:p>
      <w:pPr>
        <w:jc w:val="center"/>
        <w:rPr>
          <w:rFonts w:hint="eastAsia" w:ascii="Arial" w:hAnsi="Arial" w:eastAsia="STSong"/>
          <w:b/>
          <w:bCs/>
          <w:sz w:val="36"/>
          <w:szCs w:val="32"/>
          <w:lang w:val="en-US" w:eastAsia="zh-Hans"/>
        </w:rPr>
      </w:pPr>
      <w:r>
        <w:rPr>
          <w:rFonts w:hint="eastAsia" w:ascii="Arial" w:hAnsi="Arial" w:eastAsia="STSong"/>
          <w:b/>
          <w:bCs/>
          <w:sz w:val="36"/>
          <w:szCs w:val="32"/>
          <w:lang w:val="en-US" w:eastAsia="zh-Hans"/>
        </w:rPr>
        <w:t>抗体制备服务信息表</w:t>
      </w:r>
    </w:p>
    <w:p>
      <w:pPr>
        <w:jc w:val="center"/>
        <w:rPr>
          <w:rFonts w:hint="eastAsia" w:ascii="Arial" w:hAnsi="Arial" w:eastAsia="STSong"/>
          <w:b/>
          <w:bCs/>
          <w:sz w:val="24"/>
          <w:lang w:val="en-US" w:eastAsia="zh-Hans"/>
        </w:rPr>
      </w:pPr>
    </w:p>
    <w:p>
      <w:pPr>
        <w:keepNext w:val="0"/>
        <w:keepLines w:val="0"/>
        <w:widowControl/>
        <w:suppressLineNumbers w:val="0"/>
        <w:jc w:val="left"/>
        <w:rPr>
          <w:rFonts w:ascii="Arial" w:hAnsi="Arial" w:eastAsia="STSong" w:cs="Helvetica"/>
          <w:i w:val="0"/>
          <w:caps w:val="0"/>
          <w:color w:val="232323"/>
          <w:spacing w:val="0"/>
          <w:kern w:val="0"/>
          <w:sz w:val="24"/>
          <w:szCs w:val="28"/>
          <w:u w:val="none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Arial" w:hAnsi="Arial" w:eastAsia="STSong" w:cs="Helvetica"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val="en-US" w:eastAsia="zh-CN" w:bidi="ar"/>
        </w:rPr>
      </w:pPr>
      <w:r>
        <w:rPr>
          <w:rFonts w:ascii="Arial" w:hAnsi="Arial" w:eastAsia="STSong" w:cs="Helvetica"/>
          <w:i w:val="0"/>
          <w:caps w:val="0"/>
          <w:color w:val="232323"/>
          <w:spacing w:val="0"/>
          <w:kern w:val="0"/>
          <w:sz w:val="24"/>
          <w:szCs w:val="28"/>
          <w:u w:val="none"/>
          <w:shd w:val="clear" w:fill="FFFFFF"/>
          <w:lang w:val="en-US" w:eastAsia="zh-CN" w:bidi="ar"/>
        </w:rPr>
        <w:t>请填入以下所需信息，</w:t>
      </w:r>
      <w:r>
        <w:rPr>
          <w:rFonts w:hint="eastAsia" w:ascii="Arial" w:hAnsi="Arial" w:eastAsia="STSong" w:cs="Helvetica"/>
          <w:i w:val="0"/>
          <w:caps w:val="0"/>
          <w:color w:val="232323"/>
          <w:spacing w:val="0"/>
          <w:kern w:val="0"/>
          <w:sz w:val="24"/>
          <w:szCs w:val="28"/>
          <w:u w:val="none"/>
          <w:shd w:val="clear" w:fill="FFFFFF"/>
          <w:lang w:val="en-US" w:eastAsia="zh-Hans" w:bidi="ar"/>
        </w:rPr>
        <w:t>发送到邮箱</w:t>
      </w:r>
      <w:r>
        <w:rPr>
          <w:rFonts w:hint="eastAsia" w:ascii="Arial" w:hAnsi="Arial" w:eastAsia="STSong" w:cs="宋体"/>
          <w:i w:val="0"/>
          <w:caps w:val="0"/>
          <w:color w:val="232323"/>
          <w:spacing w:val="0"/>
          <w:kern w:val="0"/>
          <w:sz w:val="24"/>
          <w:szCs w:val="28"/>
          <w:u w:val="none"/>
          <w:shd w:val="clear" w:fill="FFFFFF"/>
          <w:lang w:val="en-US" w:eastAsia="zh-CN" w:bidi="ar"/>
        </w:rPr>
        <w:t>info@biotyscience.co</w:t>
      </w:r>
      <w:r>
        <w:rPr>
          <w:rFonts w:hint="default" w:ascii="Arial" w:hAnsi="Arial" w:eastAsia="STSong" w:cs="宋体"/>
          <w:i w:val="0"/>
          <w:caps w:val="0"/>
          <w:color w:val="232323"/>
          <w:spacing w:val="0"/>
          <w:kern w:val="0"/>
          <w:sz w:val="24"/>
          <w:szCs w:val="28"/>
          <w:u w:val="none"/>
          <w:shd w:val="clear" w:fill="FFFFFF"/>
          <w:lang w:eastAsia="zh-CN" w:bidi="ar"/>
        </w:rPr>
        <w:t>m,</w:t>
      </w:r>
      <w:r>
        <w:rPr>
          <w:rFonts w:hint="default" w:ascii="Arial" w:hAnsi="Arial" w:eastAsia="STSong" w:cs="宋体"/>
          <w:i w:val="0"/>
          <w:caps w:val="0"/>
          <w:color w:val="333333"/>
          <w:spacing w:val="0"/>
          <w:kern w:val="0"/>
          <w:sz w:val="24"/>
          <w:szCs w:val="28"/>
          <w:shd w:val="clear" w:fill="FFFFFF"/>
          <w:lang w:eastAsia="zh-CN" w:bidi="ar"/>
        </w:rPr>
        <w:t xml:space="preserve"> </w:t>
      </w:r>
      <w:r>
        <w:rPr>
          <w:rFonts w:ascii="Arial" w:hAnsi="Arial" w:eastAsia="STSong" w:cs="Helvetica"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val="en-US" w:eastAsia="zh-CN" w:bidi="ar"/>
        </w:rPr>
        <w:t>我们将在24小时之内和您联系确定订单。</w:t>
      </w:r>
    </w:p>
    <w:p>
      <w:pPr>
        <w:keepNext w:val="0"/>
        <w:keepLines w:val="0"/>
        <w:widowControl/>
        <w:suppressLineNumbers w:val="0"/>
        <w:jc w:val="left"/>
        <w:rPr>
          <w:rFonts w:ascii="Arial" w:hAnsi="Arial" w:eastAsia="STSong" w:cs="Helvetica"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Arial" w:hAnsi="Arial" w:eastAsia="STSong"/>
          <w:b/>
          <w:bCs/>
          <w:iCs/>
          <w:sz w:val="28"/>
          <w:szCs w:val="22"/>
        </w:rPr>
      </w:pPr>
      <w:r>
        <w:rPr>
          <w:rFonts w:hint="eastAsia" w:ascii="Arial" w:hAnsi="Arial" w:eastAsia="STSong"/>
          <w:b/>
          <w:bCs/>
          <w:iCs/>
          <w:sz w:val="28"/>
          <w:szCs w:val="22"/>
        </w:rPr>
        <w:t>客户信息</w:t>
      </w:r>
    </w:p>
    <w:p>
      <w:pPr>
        <w:keepNext w:val="0"/>
        <w:keepLines w:val="0"/>
        <w:widowControl/>
        <w:suppressLineNumbers w:val="0"/>
        <w:jc w:val="left"/>
        <w:rPr>
          <w:rFonts w:ascii="Arial" w:hAnsi="Arial" w:eastAsia="STSong"/>
          <w:b/>
          <w:bCs/>
          <w:iCs/>
          <w:sz w:val="24"/>
          <w:szCs w:val="21"/>
        </w:rPr>
      </w:pPr>
      <w:r>
        <w:rPr>
          <w:rFonts w:ascii="Arial" w:hAnsi="Arial" w:eastAsia="STSong"/>
          <w:b/>
          <w:bCs/>
          <w:iCs/>
          <w:sz w:val="24"/>
          <w:szCs w:val="21"/>
        </w:rPr>
        <w:t xml:space="preserve">                                                    </w:t>
      </w:r>
    </w:p>
    <w:tbl>
      <w:tblPr>
        <w:tblStyle w:val="7"/>
        <w:tblW w:w="9278" w:type="dxa"/>
        <w:tblInd w:w="0" w:type="dxa"/>
        <w:tblBorders>
          <w:top w:val="dotted" w:color="7F7F7F" w:themeColor="background1" w:themeShade="80" w:sz="4" w:space="0"/>
          <w:left w:val="dotted" w:color="7F7F7F" w:themeColor="background1" w:themeShade="80" w:sz="4" w:space="0"/>
          <w:bottom w:val="dotted" w:color="7F7F7F" w:themeColor="background1" w:themeShade="80" w:sz="4" w:space="0"/>
          <w:right w:val="dotted" w:color="7F7F7F" w:themeColor="background1" w:themeShade="80" w:sz="4" w:space="0"/>
          <w:insideH w:val="dotted" w:color="7F7F7F" w:themeColor="background1" w:themeShade="80" w:sz="4" w:space="0"/>
          <w:insideV w:val="dotted" w:color="7F7F7F" w:themeColor="background1" w:themeShade="8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2"/>
        <w:gridCol w:w="2811"/>
        <w:gridCol w:w="2149"/>
        <w:gridCol w:w="2866"/>
      </w:tblGrid>
      <w:tr>
        <w:tblPrEx>
          <w:tblBorders>
            <w:top w:val="dotted" w:color="7F7F7F" w:themeColor="background1" w:themeShade="80" w:sz="4" w:space="0"/>
            <w:left w:val="dotted" w:color="7F7F7F" w:themeColor="background1" w:themeShade="80" w:sz="4" w:space="0"/>
            <w:bottom w:val="dotted" w:color="7F7F7F" w:themeColor="background1" w:themeShade="80" w:sz="4" w:space="0"/>
            <w:right w:val="dotted" w:color="7F7F7F" w:themeColor="background1" w:themeShade="80" w:sz="4" w:space="0"/>
            <w:insideH w:val="dotted" w:color="7F7F7F" w:themeColor="background1" w:themeShade="80" w:sz="4" w:space="0"/>
            <w:insideV w:val="dotted" w:color="7F7F7F" w:themeColor="background1" w:themeShade="80" w:sz="4" w:space="0"/>
          </w:tblBorders>
        </w:tblPrEx>
        <w:trPr>
          <w:trHeight w:val="484" w:hRule="atLeast"/>
        </w:trPr>
        <w:tc>
          <w:tcPr>
            <w:tcW w:w="1452" w:type="dxa"/>
          </w:tcPr>
          <w:p>
            <w:pPr>
              <w:spacing w:before="156" w:beforeLines="50"/>
              <w:jc w:val="left"/>
              <w:rPr>
                <w:rFonts w:ascii="Arial" w:hAnsi="Arial" w:eastAsia="STSong"/>
                <w:b/>
                <w:bCs/>
                <w:iCs/>
                <w:sz w:val="24"/>
                <w:szCs w:val="21"/>
              </w:rPr>
            </w:pPr>
            <w:r>
              <w:rPr>
                <w:rFonts w:hint="eastAsia" w:ascii="Arial" w:hAnsi="Arial" w:eastAsia="STSong"/>
                <w:b/>
                <w:bCs/>
                <w:iCs/>
                <w:sz w:val="24"/>
                <w:szCs w:val="21"/>
              </w:rPr>
              <w:t>联系人</w:t>
            </w:r>
          </w:p>
        </w:tc>
        <w:tc>
          <w:tcPr>
            <w:tcW w:w="2811" w:type="dxa"/>
          </w:tcPr>
          <w:p>
            <w:pPr>
              <w:spacing w:before="156" w:beforeLines="50"/>
              <w:jc w:val="left"/>
              <w:rPr>
                <w:rFonts w:ascii="Arial" w:hAnsi="Arial" w:eastAsia="STSong"/>
                <w:b/>
                <w:bCs/>
                <w:iCs/>
                <w:sz w:val="24"/>
                <w:szCs w:val="21"/>
              </w:rPr>
            </w:pPr>
          </w:p>
        </w:tc>
        <w:tc>
          <w:tcPr>
            <w:tcW w:w="2149" w:type="dxa"/>
          </w:tcPr>
          <w:p>
            <w:pPr>
              <w:spacing w:before="156" w:beforeLines="50"/>
              <w:jc w:val="left"/>
              <w:rPr>
                <w:rFonts w:ascii="Arial" w:hAnsi="Arial" w:eastAsia="STSong"/>
                <w:b/>
                <w:bCs/>
                <w:iCs/>
                <w:sz w:val="24"/>
                <w:szCs w:val="21"/>
              </w:rPr>
            </w:pPr>
            <w:r>
              <w:rPr>
                <w:rFonts w:hint="eastAsia" w:ascii="Arial" w:hAnsi="Arial" w:eastAsia="STSong"/>
                <w:b/>
                <w:bCs/>
                <w:iCs/>
                <w:sz w:val="24"/>
                <w:szCs w:val="21"/>
              </w:rPr>
              <w:t>单位</w:t>
            </w:r>
          </w:p>
        </w:tc>
        <w:tc>
          <w:tcPr>
            <w:tcW w:w="2866" w:type="dxa"/>
          </w:tcPr>
          <w:p>
            <w:pPr>
              <w:spacing w:before="156" w:beforeLines="50"/>
              <w:jc w:val="center"/>
              <w:rPr>
                <w:rFonts w:ascii="Arial" w:hAnsi="Arial" w:eastAsia="STSong"/>
                <w:b/>
                <w:bCs/>
                <w:iCs/>
                <w:sz w:val="24"/>
                <w:szCs w:val="21"/>
              </w:rPr>
            </w:pPr>
          </w:p>
        </w:tc>
      </w:tr>
      <w:tr>
        <w:trPr>
          <w:trHeight w:val="496" w:hRule="atLeast"/>
        </w:trPr>
        <w:tc>
          <w:tcPr>
            <w:tcW w:w="1452" w:type="dxa"/>
          </w:tcPr>
          <w:p>
            <w:pPr>
              <w:spacing w:before="156" w:beforeLines="50"/>
              <w:jc w:val="left"/>
              <w:rPr>
                <w:rFonts w:ascii="Arial" w:hAnsi="Arial" w:eastAsia="STSong"/>
                <w:b/>
                <w:bCs/>
                <w:iCs/>
                <w:sz w:val="24"/>
                <w:szCs w:val="21"/>
              </w:rPr>
            </w:pPr>
            <w:r>
              <w:rPr>
                <w:rFonts w:hint="eastAsia" w:ascii="Arial" w:hAnsi="Arial" w:eastAsia="STSong"/>
                <w:b/>
                <w:bCs/>
                <w:iCs/>
                <w:sz w:val="24"/>
                <w:szCs w:val="21"/>
              </w:rPr>
              <w:t>电话</w:t>
            </w:r>
          </w:p>
        </w:tc>
        <w:tc>
          <w:tcPr>
            <w:tcW w:w="2811" w:type="dxa"/>
          </w:tcPr>
          <w:p>
            <w:pPr>
              <w:spacing w:before="156" w:beforeLines="50"/>
              <w:jc w:val="left"/>
              <w:rPr>
                <w:rFonts w:ascii="Arial" w:hAnsi="Arial" w:eastAsia="STSong"/>
                <w:b/>
                <w:bCs/>
                <w:iCs/>
                <w:sz w:val="24"/>
                <w:szCs w:val="21"/>
              </w:rPr>
            </w:pPr>
          </w:p>
        </w:tc>
        <w:tc>
          <w:tcPr>
            <w:tcW w:w="2149" w:type="dxa"/>
          </w:tcPr>
          <w:p>
            <w:pPr>
              <w:spacing w:before="156" w:beforeLines="50"/>
              <w:jc w:val="left"/>
              <w:rPr>
                <w:rFonts w:ascii="Arial" w:hAnsi="Arial" w:eastAsia="STSong"/>
                <w:b/>
                <w:bCs/>
                <w:iCs/>
                <w:sz w:val="24"/>
                <w:szCs w:val="21"/>
              </w:rPr>
            </w:pPr>
            <w:r>
              <w:rPr>
                <w:rFonts w:hint="eastAsia" w:ascii="Arial" w:hAnsi="Arial" w:eastAsia="STSong"/>
                <w:b/>
                <w:bCs/>
                <w:iCs/>
                <w:sz w:val="24"/>
                <w:szCs w:val="21"/>
              </w:rPr>
              <w:t>日期</w:t>
            </w:r>
          </w:p>
        </w:tc>
        <w:tc>
          <w:tcPr>
            <w:tcW w:w="2866" w:type="dxa"/>
          </w:tcPr>
          <w:p>
            <w:pPr>
              <w:spacing w:before="156" w:beforeLines="50"/>
              <w:jc w:val="center"/>
              <w:rPr>
                <w:rFonts w:ascii="Arial" w:hAnsi="Arial" w:eastAsia="STSong"/>
                <w:b/>
                <w:bCs/>
                <w:iCs/>
                <w:sz w:val="24"/>
                <w:szCs w:val="21"/>
              </w:rPr>
            </w:pPr>
          </w:p>
        </w:tc>
      </w:tr>
      <w:tr>
        <w:trPr>
          <w:trHeight w:val="506" w:hRule="atLeast"/>
        </w:trPr>
        <w:tc>
          <w:tcPr>
            <w:tcW w:w="1452" w:type="dxa"/>
          </w:tcPr>
          <w:p>
            <w:pPr>
              <w:spacing w:before="156" w:beforeLines="50"/>
              <w:jc w:val="left"/>
              <w:rPr>
                <w:rFonts w:hint="eastAsia" w:ascii="Arial" w:hAnsi="Arial" w:eastAsia="STSong"/>
                <w:bCs/>
                <w:iCs/>
                <w:sz w:val="24"/>
                <w:szCs w:val="21"/>
                <w:lang w:eastAsia="zh-Hans"/>
              </w:rPr>
            </w:pPr>
            <w:r>
              <w:rPr>
                <w:rFonts w:hint="eastAsia" w:ascii="Arial" w:hAnsi="Arial" w:eastAsia="STSong"/>
                <w:b/>
                <w:bCs/>
                <w:iCs/>
                <w:sz w:val="24"/>
                <w:szCs w:val="21"/>
                <w:lang w:val="en-US" w:eastAsia="zh-Hans"/>
              </w:rPr>
              <w:t>邮箱</w:t>
            </w:r>
          </w:p>
        </w:tc>
        <w:tc>
          <w:tcPr>
            <w:tcW w:w="2811" w:type="dxa"/>
          </w:tcPr>
          <w:p>
            <w:pPr>
              <w:spacing w:before="156" w:beforeLines="50"/>
              <w:jc w:val="left"/>
              <w:rPr>
                <w:rFonts w:ascii="Arial" w:hAnsi="Arial" w:eastAsia="STSong"/>
                <w:b/>
                <w:bCs/>
                <w:iCs/>
                <w:sz w:val="24"/>
                <w:szCs w:val="21"/>
              </w:rPr>
            </w:pPr>
          </w:p>
        </w:tc>
        <w:tc>
          <w:tcPr>
            <w:tcW w:w="2149" w:type="dxa"/>
          </w:tcPr>
          <w:p>
            <w:pPr>
              <w:spacing w:before="156" w:beforeLines="50"/>
              <w:jc w:val="left"/>
              <w:rPr>
                <w:rFonts w:hint="eastAsia" w:ascii="Arial" w:hAnsi="Arial" w:eastAsia="STSong"/>
                <w:b/>
                <w:bCs/>
                <w:iCs/>
                <w:sz w:val="24"/>
                <w:szCs w:val="21"/>
                <w:lang w:val="en-US" w:eastAsia="zh-Hans"/>
              </w:rPr>
            </w:pPr>
            <w:r>
              <w:rPr>
                <w:rFonts w:hint="eastAsia" w:ascii="Arial" w:hAnsi="Arial" w:eastAsia="STSong"/>
                <w:b/>
                <w:bCs/>
                <w:iCs/>
                <w:sz w:val="24"/>
                <w:szCs w:val="21"/>
                <w:lang w:val="en-US" w:eastAsia="zh-Hans"/>
              </w:rPr>
              <w:t>省份</w:t>
            </w:r>
          </w:p>
        </w:tc>
        <w:tc>
          <w:tcPr>
            <w:tcW w:w="2866" w:type="dxa"/>
          </w:tcPr>
          <w:p>
            <w:pPr>
              <w:spacing w:before="156" w:beforeLines="50"/>
              <w:jc w:val="center"/>
              <w:rPr>
                <w:rFonts w:ascii="Arial" w:hAnsi="Arial" w:eastAsia="STSong"/>
                <w:b/>
                <w:bCs/>
                <w:iCs/>
                <w:sz w:val="24"/>
                <w:szCs w:val="21"/>
              </w:rPr>
            </w:pPr>
          </w:p>
        </w:tc>
      </w:tr>
    </w:tbl>
    <w:p>
      <w:pPr>
        <w:keepNext w:val="0"/>
        <w:keepLines w:val="0"/>
        <w:widowControl/>
        <w:suppressLineNumbers w:val="0"/>
        <w:jc w:val="left"/>
        <w:rPr>
          <w:rFonts w:hint="default" w:ascii="Arial" w:hAnsi="Arial" w:eastAsia="STSong" w:cs="Helvetica Bold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val="en-US" w:eastAsia="zh-Hans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Arial" w:hAnsi="Arial" w:eastAsia="STSong"/>
          <w:b/>
          <w:bCs/>
          <w:iCs/>
          <w:sz w:val="28"/>
          <w:szCs w:val="22"/>
          <w:lang w:val="en-US" w:eastAsia="zh-Hans"/>
        </w:rPr>
      </w:pPr>
      <w:r>
        <w:rPr>
          <w:rFonts w:hint="default" w:ascii="Arial" w:hAnsi="Arial" w:eastAsia="STSong"/>
          <w:b/>
          <w:bCs/>
          <w:iCs/>
          <w:sz w:val="28"/>
          <w:szCs w:val="22"/>
          <w:lang w:val="en-US" w:eastAsia="zh-Hans"/>
        </w:rPr>
        <w:t>抗体类型</w:t>
      </w:r>
    </w:p>
    <w:p>
      <w:pPr>
        <w:keepNext w:val="0"/>
        <w:keepLines w:val="0"/>
        <w:widowControl/>
        <w:suppressLineNumbers w:val="0"/>
        <w:jc w:val="left"/>
        <w:rPr>
          <w:rFonts w:hint="default" w:ascii="Arial" w:hAnsi="Arial" w:eastAsia="STSong" w:cs="Helvetica Bold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val="en-US" w:eastAsia="zh-Hans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val="en-US" w:eastAsia="zh-Hans" w:bidi="ar"/>
        </w:rPr>
      </w:pPr>
      <w:r>
        <w:rPr>
          <w:rFonts w:hint="default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eastAsia="zh-Hans" w:bidi="ar"/>
        </w:rPr>
        <w:sym w:font="Wingdings 2" w:char="00A3"/>
      </w:r>
      <w:r>
        <w:rPr>
          <w:rFonts w:hint="default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eastAsia="zh-Hans" w:bidi="ar"/>
        </w:rPr>
        <w:t xml:space="preserve"> </w:t>
      </w:r>
      <w:r>
        <w:rPr>
          <w:rFonts w:hint="eastAsia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val="en-US" w:eastAsia="zh-Hans" w:bidi="ar"/>
        </w:rPr>
        <w:t>兔单抗</w:t>
      </w:r>
      <w:r>
        <w:rPr>
          <w:rFonts w:hint="default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eastAsia="zh-Hans" w:bidi="ar"/>
        </w:rPr>
        <w:t xml:space="preserve">           </w:t>
      </w:r>
      <w:r>
        <w:rPr>
          <w:rFonts w:hint="default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eastAsia="zh-Hans" w:bidi="ar"/>
        </w:rPr>
        <w:sym w:font="Wingdings 2" w:char="00A3"/>
      </w:r>
      <w:r>
        <w:rPr>
          <w:rFonts w:hint="default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eastAsia="zh-Hans" w:bidi="ar"/>
        </w:rPr>
        <w:t xml:space="preserve"> </w:t>
      </w:r>
      <w:r>
        <w:rPr>
          <w:rFonts w:hint="eastAsia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val="en-US" w:eastAsia="zh-Hans" w:bidi="ar"/>
        </w:rPr>
        <w:t>鼠单抗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Arial" w:hAnsi="Arial" w:eastAsia="STSong" w:cs="Helvetica"/>
          <w:i w:val="0"/>
          <w:caps w:val="0"/>
          <w:color w:val="232323"/>
          <w:spacing w:val="0"/>
          <w:kern w:val="0"/>
          <w:sz w:val="24"/>
          <w:szCs w:val="28"/>
          <w:u w:val="single"/>
          <w:shd w:val="clear" w:fill="FFFFFF"/>
          <w:lang w:val="en-US" w:eastAsia="zh-Hans" w:bidi="ar"/>
        </w:rPr>
      </w:pPr>
      <w:r>
        <w:rPr>
          <w:rFonts w:hint="default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eastAsia="zh-Hans" w:bidi="ar"/>
        </w:rPr>
        <w:sym w:font="Wingdings 2" w:char="00A3"/>
      </w:r>
      <w:r>
        <w:rPr>
          <w:rFonts w:hint="default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eastAsia="zh-Hans" w:bidi="ar"/>
        </w:rPr>
        <w:t xml:space="preserve"> </w:t>
      </w:r>
      <w:r>
        <w:rPr>
          <w:rFonts w:hint="eastAsia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val="en-US" w:eastAsia="zh-Hans" w:bidi="ar"/>
        </w:rPr>
        <w:t>兔多抗</w:t>
      </w:r>
      <w:r>
        <w:rPr>
          <w:rFonts w:hint="default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eastAsia="zh-Hans" w:bidi="ar"/>
        </w:rPr>
        <w:t xml:space="preserve">           </w:t>
      </w:r>
      <w:r>
        <w:rPr>
          <w:rFonts w:hint="default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eastAsia="zh-Hans" w:bidi="ar"/>
        </w:rPr>
        <w:sym w:font="Wingdings 2" w:char="00A3"/>
      </w:r>
      <w:r>
        <w:rPr>
          <w:rFonts w:hint="default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eastAsia="zh-Hans" w:bidi="ar"/>
        </w:rPr>
        <w:t xml:space="preserve"> </w:t>
      </w:r>
      <w:r>
        <w:rPr>
          <w:rFonts w:hint="eastAsia" w:ascii="Arial" w:hAnsi="Arial" w:eastAsia="STSong" w:cs="Helvetica"/>
          <w:b/>
          <w:bCs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val="en-US" w:eastAsia="zh-Hans" w:bidi="ar"/>
        </w:rPr>
        <w:t>其他</w:t>
      </w:r>
      <w:r>
        <w:rPr>
          <w:rFonts w:hint="default" w:ascii="Arial" w:hAnsi="Arial" w:eastAsia="STSong" w:cs="Helvetica"/>
          <w:i w:val="0"/>
          <w:caps w:val="0"/>
          <w:color w:val="232323"/>
          <w:spacing w:val="0"/>
          <w:kern w:val="0"/>
          <w:sz w:val="24"/>
          <w:szCs w:val="28"/>
          <w:u w:val="single"/>
          <w:shd w:val="clear" w:fill="FFFFFF"/>
          <w:lang w:eastAsia="zh-Hans" w:bidi="ar"/>
        </w:rPr>
        <w:t xml:space="preserve">        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Arial" w:hAnsi="Arial" w:eastAsia="STSong" w:cs="Helvetica"/>
          <w:i w:val="0"/>
          <w:caps w:val="0"/>
          <w:color w:val="232323"/>
          <w:spacing w:val="0"/>
          <w:kern w:val="0"/>
          <w:sz w:val="24"/>
          <w:szCs w:val="28"/>
          <w:shd w:val="clear" w:fill="FFFFFF"/>
          <w:lang w:val="en-US" w:eastAsia="zh-Hans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Arial" w:hAnsi="Arial" w:eastAsia="STSong"/>
          <w:b/>
          <w:sz w:val="24"/>
          <w:szCs w:val="21"/>
          <w:lang w:val="en-US" w:eastAsia="zh-Hans"/>
        </w:rPr>
      </w:pPr>
      <w:r>
        <w:rPr>
          <w:rFonts w:hint="eastAsia" w:ascii="Arial" w:hAnsi="Arial" w:eastAsia="STSong"/>
          <w:b/>
          <w:bCs/>
          <w:iCs/>
          <w:sz w:val="28"/>
          <w:szCs w:val="22"/>
          <w:lang w:val="en-US" w:eastAsia="zh-Hans"/>
        </w:rPr>
        <w:t>抗原信息</w:t>
      </w:r>
    </w:p>
    <w:p>
      <w:pPr>
        <w:jc w:val="center"/>
        <w:rPr>
          <w:rFonts w:hint="eastAsia" w:ascii="Arial" w:hAnsi="Arial" w:eastAsia="STSong"/>
          <w:b/>
          <w:bCs/>
          <w:sz w:val="24"/>
        </w:rPr>
      </w:pPr>
    </w:p>
    <w:tbl>
      <w:tblPr>
        <w:tblStyle w:val="7"/>
        <w:tblW w:w="8559" w:type="dxa"/>
        <w:tblInd w:w="-34" w:type="dxa"/>
        <w:tblBorders>
          <w:top w:val="dotted" w:color="auto" w:sz="4" w:space="0"/>
          <w:left w:val="dotted" w:color="auto" w:sz="4" w:space="0"/>
          <w:bottom w:val="dotted" w:color="auto" w:sz="4" w:space="0"/>
          <w:right w:val="dotted" w:color="auto" w:sz="4" w:space="0"/>
          <w:insideH w:val="dotted" w:color="auto" w:sz="4" w:space="0"/>
          <w:insideV w:val="dotted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96"/>
        <w:gridCol w:w="6163"/>
      </w:tblGrid>
      <w:tr>
        <w:trPr>
          <w:trHeight w:val="347" w:hRule="atLeast"/>
        </w:trPr>
        <w:tc>
          <w:tcPr>
            <w:tcW w:w="2396" w:type="dxa"/>
            <w:vAlign w:val="center"/>
          </w:tcPr>
          <w:p>
            <w:pPr>
              <w:jc w:val="left"/>
              <w:rPr>
                <w:rFonts w:ascii="Arial" w:hAnsi="Arial" w:eastAsia="STSong"/>
                <w:b/>
                <w:bCs/>
                <w:sz w:val="24"/>
                <w:szCs w:val="21"/>
              </w:rPr>
            </w:pPr>
            <w:r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  <w:t>抗原</w:t>
            </w:r>
            <w:r>
              <w:rPr>
                <w:rFonts w:hint="eastAsia" w:ascii="Arial" w:hAnsi="Arial" w:eastAsia="STSong"/>
                <w:b/>
                <w:bCs/>
                <w:sz w:val="24"/>
                <w:szCs w:val="21"/>
              </w:rPr>
              <w:t>名称</w:t>
            </w:r>
          </w:p>
        </w:tc>
        <w:tc>
          <w:tcPr>
            <w:tcW w:w="6163" w:type="dxa"/>
            <w:vAlign w:val="center"/>
          </w:tcPr>
          <w:p>
            <w:pPr>
              <w:jc w:val="left"/>
              <w:rPr>
                <w:rFonts w:ascii="Arial" w:hAnsi="Arial" w:eastAsia="STSong"/>
                <w:sz w:val="24"/>
                <w:szCs w:val="21"/>
              </w:rPr>
            </w:pPr>
          </w:p>
        </w:tc>
      </w:tr>
      <w:tr>
        <w:trPr>
          <w:trHeight w:val="347" w:hRule="atLeast"/>
        </w:trPr>
        <w:tc>
          <w:tcPr>
            <w:tcW w:w="2396" w:type="dxa"/>
            <w:vAlign w:val="center"/>
          </w:tcPr>
          <w:p>
            <w:pPr>
              <w:jc w:val="left"/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</w:pPr>
            <w:r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  <w:t>种属</w:t>
            </w:r>
          </w:p>
        </w:tc>
        <w:tc>
          <w:tcPr>
            <w:tcW w:w="6163" w:type="dxa"/>
            <w:vAlign w:val="center"/>
          </w:tcPr>
          <w:p>
            <w:pPr>
              <w:jc w:val="left"/>
              <w:rPr>
                <w:rFonts w:ascii="Arial" w:hAnsi="Arial" w:eastAsia="STSong"/>
                <w:sz w:val="24"/>
                <w:szCs w:val="21"/>
              </w:rPr>
            </w:pPr>
          </w:p>
        </w:tc>
      </w:tr>
      <w:tr>
        <w:trPr>
          <w:trHeight w:val="347" w:hRule="atLeast"/>
        </w:trPr>
        <w:tc>
          <w:tcPr>
            <w:tcW w:w="2396" w:type="dxa"/>
            <w:vAlign w:val="center"/>
          </w:tcPr>
          <w:p>
            <w:pPr>
              <w:jc w:val="left"/>
              <w:rPr>
                <w:rFonts w:ascii="Arial" w:hAnsi="Arial" w:eastAsia="STSong"/>
                <w:b/>
                <w:bCs/>
                <w:sz w:val="24"/>
                <w:szCs w:val="21"/>
              </w:rPr>
            </w:pPr>
            <w:r>
              <w:rPr>
                <w:rFonts w:hint="default" w:ascii="Arial" w:hAnsi="Arial" w:eastAsia="STSong"/>
                <w:b/>
                <w:bCs/>
                <w:sz w:val="24"/>
                <w:szCs w:val="21"/>
              </w:rPr>
              <w:t>G</w:t>
            </w:r>
            <w:r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  <w:t>ene</w:t>
            </w:r>
            <w:r>
              <w:rPr>
                <w:rFonts w:hint="default" w:ascii="Arial" w:hAnsi="Arial" w:eastAsia="STSong"/>
                <w:b/>
                <w:bCs/>
                <w:sz w:val="24"/>
                <w:szCs w:val="21"/>
                <w:lang w:eastAsia="zh-Hans"/>
              </w:rPr>
              <w:t>ID</w:t>
            </w:r>
          </w:p>
        </w:tc>
        <w:tc>
          <w:tcPr>
            <w:tcW w:w="6163" w:type="dxa"/>
            <w:vAlign w:val="center"/>
          </w:tcPr>
          <w:p>
            <w:pPr>
              <w:jc w:val="left"/>
              <w:rPr>
                <w:rFonts w:ascii="Arial" w:hAnsi="Arial" w:eastAsia="STSong"/>
                <w:sz w:val="24"/>
                <w:szCs w:val="21"/>
              </w:rPr>
            </w:pPr>
          </w:p>
        </w:tc>
      </w:tr>
      <w:tr>
        <w:trPr>
          <w:trHeight w:val="347" w:hRule="atLeast"/>
        </w:trPr>
        <w:tc>
          <w:tcPr>
            <w:tcW w:w="2396" w:type="dxa"/>
            <w:vAlign w:val="center"/>
          </w:tcPr>
          <w:p>
            <w:pPr>
              <w:jc w:val="left"/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</w:pPr>
            <w:r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  <w:t>其他</w:t>
            </w:r>
          </w:p>
        </w:tc>
        <w:tc>
          <w:tcPr>
            <w:tcW w:w="6163" w:type="dxa"/>
            <w:vAlign w:val="center"/>
          </w:tcPr>
          <w:p>
            <w:pPr>
              <w:jc w:val="left"/>
              <w:rPr>
                <w:rFonts w:ascii="Arial" w:hAnsi="Arial" w:eastAsia="STSong"/>
                <w:sz w:val="24"/>
                <w:szCs w:val="21"/>
              </w:rPr>
            </w:pPr>
          </w:p>
        </w:tc>
      </w:tr>
      <w:tr>
        <w:trPr>
          <w:trHeight w:val="3149" w:hRule="atLeast"/>
        </w:trPr>
        <w:tc>
          <w:tcPr>
            <w:tcW w:w="2396" w:type="dxa"/>
            <w:vAlign w:val="center"/>
          </w:tcPr>
          <w:p>
            <w:pPr>
              <w:jc w:val="left"/>
              <w:rPr>
                <w:rFonts w:ascii="Arial" w:hAnsi="Arial" w:eastAsia="STSong"/>
                <w:b/>
                <w:bCs/>
                <w:sz w:val="24"/>
                <w:szCs w:val="21"/>
              </w:rPr>
            </w:pPr>
            <w:r>
              <w:rPr>
                <w:rFonts w:hint="eastAsia" w:ascii="Arial" w:hAnsi="Arial" w:eastAsia="STSong"/>
                <w:b/>
                <w:bCs/>
                <w:sz w:val="24"/>
                <w:szCs w:val="21"/>
              </w:rPr>
              <w:t>免疫原</w:t>
            </w:r>
          </w:p>
        </w:tc>
        <w:tc>
          <w:tcPr>
            <w:tcW w:w="6163" w:type="dxa"/>
            <w:tcBorders/>
            <w:vAlign w:val="center"/>
          </w:tcPr>
          <w:p>
            <w:pPr>
              <w:snapToGrid w:val="0"/>
              <w:spacing w:line="360" w:lineRule="auto"/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sz w:val="24"/>
                  <w:szCs w:val="21"/>
                </w:rPr>
                <w:id w:val="164778293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/>
                  <w:bCs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ascii="Arial" w:hAnsi="Arial" w:eastAsia="STSong"/>
                <w:b/>
                <w:bCs/>
                <w:sz w:val="24"/>
                <w:szCs w:val="21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客户提供      </w:t>
            </w: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42192387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lang w:val="en-US" w:eastAsia="zh-Hans"/>
              </w:rPr>
              <w:t>百欧泰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>合成</w:t>
            </w:r>
            <w:r>
              <w:rPr>
                <w:rFonts w:hint="default" w:ascii="Arial" w:hAnsi="Arial" w:eastAsia="STSong"/>
                <w:b w:val="0"/>
                <w:bCs w:val="0"/>
                <w:sz w:val="24"/>
                <w:szCs w:val="21"/>
              </w:rPr>
              <w:t xml:space="preserve">     </w:t>
            </w: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42192387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lang w:val="en-US" w:eastAsia="zh-Hans"/>
              </w:rPr>
              <w:t>委托代购</w:t>
            </w:r>
          </w:p>
          <w:p>
            <w:pPr>
              <w:snapToGrid w:val="0"/>
              <w:spacing w:line="360" w:lineRule="auto"/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>蛋白</w:t>
            </w:r>
          </w:p>
          <w:p>
            <w:pPr>
              <w:snapToGrid w:val="0"/>
              <w:spacing w:line="360" w:lineRule="auto"/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kern w:val="2"/>
                    <w:sz w:val="24"/>
                    <w:szCs w:val="21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多肽 </w:t>
            </w:r>
          </w:p>
          <w:p>
            <w:pPr>
              <w:snapToGrid w:val="0"/>
              <w:spacing w:line="360" w:lineRule="auto"/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>小分子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lang w:val="en-US" w:eastAsia="zh-Hans"/>
              </w:rPr>
              <w:t>抗原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</w:p>
          <w:p>
            <w:pPr>
              <w:snapToGrid w:val="0"/>
              <w:spacing w:line="360" w:lineRule="auto"/>
              <w:rPr>
                <w:rFonts w:ascii="Arial" w:hAnsi="Arial" w:eastAsia="STSong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197917862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>其他</w:t>
            </w:r>
            <w:r>
              <w:rPr>
                <w:rFonts w:hint="eastAsia" w:ascii="Arial" w:hAnsi="Arial" w:eastAsia="STSong"/>
                <w:sz w:val="24"/>
                <w:szCs w:val="21"/>
                <w:u w:val="single"/>
              </w:rPr>
              <w:t xml:space="preserve">   </w:t>
            </w:r>
            <w:r>
              <w:rPr>
                <w:rFonts w:hint="default" w:ascii="Arial" w:hAnsi="Arial" w:eastAsia="STSong"/>
                <w:sz w:val="24"/>
                <w:szCs w:val="21"/>
                <w:u w:val="single"/>
              </w:rPr>
              <w:t xml:space="preserve">   </w:t>
            </w:r>
            <w:r>
              <w:rPr>
                <w:rFonts w:hint="eastAsia" w:ascii="Arial" w:hAnsi="Arial" w:eastAsia="STSong"/>
                <w:sz w:val="24"/>
                <w:szCs w:val="21"/>
                <w:u w:val="single"/>
              </w:rPr>
              <w:t xml:space="preserve">  </w:t>
            </w:r>
          </w:p>
        </w:tc>
      </w:tr>
    </w:tbl>
    <w:p>
      <w:pPr>
        <w:keepNext w:val="0"/>
        <w:keepLines w:val="0"/>
        <w:widowControl/>
        <w:suppressLineNumbers w:val="0"/>
        <w:jc w:val="left"/>
        <w:rPr>
          <w:rFonts w:hint="eastAsia" w:ascii="Arial" w:hAnsi="Arial" w:eastAsia="STSong"/>
          <w:b/>
          <w:bCs/>
          <w:iCs/>
          <w:sz w:val="28"/>
          <w:szCs w:val="22"/>
          <w:lang w:val="en-US" w:eastAsia="zh-Hans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Arial" w:hAnsi="Arial" w:eastAsia="STSong"/>
          <w:b/>
          <w:bCs/>
          <w:iCs/>
          <w:sz w:val="28"/>
          <w:szCs w:val="22"/>
          <w:lang w:val="en-US" w:eastAsia="zh-Hans"/>
        </w:rPr>
      </w:pPr>
      <w:bookmarkStart w:id="0" w:name="_GoBack"/>
      <w:bookmarkEnd w:id="0"/>
      <w:r>
        <w:rPr>
          <w:rFonts w:hint="eastAsia" w:ascii="Arial" w:hAnsi="Arial" w:eastAsia="STSong"/>
          <w:b/>
          <w:bCs/>
          <w:iCs/>
          <w:sz w:val="28"/>
          <w:szCs w:val="22"/>
          <w:lang w:val="en-US" w:eastAsia="zh-Hans"/>
        </w:rPr>
        <w:t>抗体信息</w:t>
      </w:r>
    </w:p>
    <w:tbl>
      <w:tblPr>
        <w:tblStyle w:val="7"/>
        <w:tblW w:w="8539" w:type="dxa"/>
        <w:tblInd w:w="-34" w:type="dxa"/>
        <w:tblBorders>
          <w:top w:val="dotted" w:color="auto" w:sz="4" w:space="0"/>
          <w:left w:val="dotted" w:color="auto" w:sz="4" w:space="0"/>
          <w:bottom w:val="dotted" w:color="auto" w:sz="4" w:space="0"/>
          <w:right w:val="dotted" w:color="auto" w:sz="4" w:space="0"/>
          <w:insideH w:val="dotted" w:color="auto" w:sz="4" w:space="0"/>
          <w:insideV w:val="dotted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91"/>
        <w:gridCol w:w="6148"/>
      </w:tblGrid>
      <w:tr>
        <w:trPr>
          <w:trHeight w:val="3717" w:hRule="atLeast"/>
        </w:trPr>
        <w:tc>
          <w:tcPr>
            <w:tcW w:w="2391" w:type="dxa"/>
            <w:vAlign w:val="center"/>
          </w:tcPr>
          <w:p>
            <w:pPr>
              <w:jc w:val="left"/>
              <w:rPr>
                <w:rFonts w:ascii="Arial" w:hAnsi="Arial" w:eastAsia="STSong"/>
                <w:b/>
                <w:bCs/>
                <w:sz w:val="24"/>
                <w:szCs w:val="21"/>
              </w:rPr>
            </w:pPr>
            <w:r>
              <w:rPr>
                <w:rFonts w:hint="eastAsia" w:ascii="Arial" w:hAnsi="Arial" w:eastAsia="STSong"/>
                <w:b/>
                <w:bCs/>
                <w:sz w:val="24"/>
                <w:szCs w:val="21"/>
              </w:rPr>
              <w:t>抗体应用</w:t>
            </w:r>
          </w:p>
        </w:tc>
        <w:tc>
          <w:tcPr>
            <w:tcW w:w="6148" w:type="dxa"/>
            <w:vAlign w:val="center"/>
          </w:tcPr>
          <w:p>
            <w:pPr>
              <w:snapToGrid w:val="0"/>
              <w:spacing w:line="360" w:lineRule="auto"/>
              <w:rPr>
                <w:rFonts w:ascii="Arial" w:hAnsi="Arial" w:eastAsia="STSong"/>
                <w:b w:val="0"/>
                <w:bCs w:val="0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/>
                <w:bCs/>
                <w:sz w:val="24"/>
                <w:szCs w:val="21"/>
              </w:rPr>
              <w:t xml:space="preserve"> </w:t>
            </w:r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 xml:space="preserve">ELISA </w:t>
            </w:r>
          </w:p>
          <w:p>
            <w:pPr>
              <w:snapToGrid w:val="0"/>
              <w:spacing w:line="360" w:lineRule="auto"/>
              <w:rPr>
                <w:rFonts w:ascii="Arial" w:hAnsi="Arial" w:eastAsia="STSong"/>
                <w:b w:val="0"/>
                <w:bCs w:val="0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157292461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 xml:space="preserve">WB </w:t>
            </w:r>
          </w:p>
          <w:p>
            <w:pPr>
              <w:snapToGrid w:val="0"/>
              <w:spacing w:line="360" w:lineRule="auto"/>
              <w:rPr>
                <w:rFonts w:ascii="Arial" w:hAnsi="Arial" w:eastAsia="STSong"/>
                <w:b w:val="0"/>
                <w:bCs w:val="0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 xml:space="preserve">IF </w:t>
            </w:r>
          </w:p>
          <w:p>
            <w:pPr>
              <w:snapToGrid w:val="0"/>
              <w:spacing w:line="360" w:lineRule="auto"/>
              <w:rPr>
                <w:rFonts w:ascii="Arial" w:hAnsi="Arial" w:eastAsia="STSong"/>
                <w:b w:val="0"/>
                <w:bCs w:val="0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>IP</w:t>
            </w:r>
          </w:p>
          <w:p>
            <w:pPr>
              <w:snapToGrid w:val="0"/>
              <w:spacing w:line="360" w:lineRule="auto"/>
              <w:rPr>
                <w:rFonts w:ascii="Arial" w:hAnsi="Arial" w:eastAsia="STSong"/>
                <w:b w:val="0"/>
                <w:bCs w:val="0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147001028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kern w:val="2"/>
                    <w:sz w:val="24"/>
                    <w:szCs w:val="21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>IHC</w:t>
            </w:r>
          </w:p>
          <w:p>
            <w:pPr>
              <w:snapToGrid w:val="0"/>
              <w:spacing w:line="360" w:lineRule="auto"/>
              <w:rPr>
                <w:rFonts w:ascii="Arial" w:hAnsi="Arial" w:eastAsia="STSong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其他</w:t>
            </w:r>
            <w:r>
              <w:rPr>
                <w:rFonts w:hint="eastAsia" w:ascii="Arial" w:hAnsi="Arial" w:eastAsia="STSong"/>
                <w:sz w:val="24"/>
                <w:szCs w:val="21"/>
                <w:u w:val="single"/>
              </w:rPr>
              <w:t xml:space="preserve">      </w:t>
            </w:r>
          </w:p>
        </w:tc>
      </w:tr>
      <w:tr>
        <w:trPr>
          <w:trHeight w:val="1227" w:hRule="atLeast"/>
        </w:trPr>
        <w:tc>
          <w:tcPr>
            <w:tcW w:w="2391" w:type="dxa"/>
            <w:vAlign w:val="center"/>
          </w:tcPr>
          <w:p>
            <w:pPr>
              <w:jc w:val="left"/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</w:pPr>
            <w:r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  <w:t>免疫动物</w:t>
            </w:r>
          </w:p>
        </w:tc>
        <w:tc>
          <w:tcPr>
            <w:tcW w:w="6148" w:type="dxa"/>
            <w:vAlign w:val="center"/>
          </w:tcPr>
          <w:p>
            <w:pPr>
              <w:snapToGrid w:val="0"/>
              <w:spacing w:line="360" w:lineRule="auto"/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lang w:val="en-US" w:eastAsia="zh-Hans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lang w:val="en-US" w:eastAsia="zh-Hans"/>
              </w:rPr>
              <w:t>兔</w:t>
            </w:r>
          </w:p>
          <w:p>
            <w:pPr>
              <w:snapToGrid w:val="0"/>
              <w:spacing w:line="360" w:lineRule="auto"/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lang w:val="en-US" w:eastAsia="zh-Hans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lang w:val="en-US" w:eastAsia="zh-Hans"/>
              </w:rPr>
              <w:t>小鼠</w:t>
            </w:r>
          </w:p>
          <w:p>
            <w:pPr>
              <w:snapToGrid w:val="0"/>
              <w:spacing w:line="360" w:lineRule="auto"/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lang w:val="en-US" w:eastAsia="zh-Hans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lang w:val="en-US" w:eastAsia="zh-Hans"/>
              </w:rPr>
              <w:t>山羊</w:t>
            </w:r>
          </w:p>
          <w:p>
            <w:pPr>
              <w:snapToGrid w:val="0"/>
              <w:spacing w:line="360" w:lineRule="auto"/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lang w:val="en-US" w:eastAsia="zh-Hans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lang w:val="en-US" w:eastAsia="zh-Hans"/>
              </w:rPr>
              <w:t>其他</w:t>
            </w:r>
            <w:r>
              <w:rPr>
                <w:rFonts w:hint="default" w:ascii="Arial" w:hAnsi="Arial" w:eastAsia="STSong"/>
                <w:b w:val="0"/>
                <w:bCs w:val="0"/>
                <w:sz w:val="24"/>
                <w:szCs w:val="21"/>
                <w:lang w:eastAsia="zh-Hans"/>
              </w:rPr>
              <w:t xml:space="preserve"> 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u w:val="single"/>
              </w:rPr>
              <w:t xml:space="preserve">     </w:t>
            </w:r>
            <w:r>
              <w:rPr>
                <w:rFonts w:hint="default" w:ascii="Arial" w:hAnsi="Arial" w:eastAsia="STSong"/>
                <w:b w:val="0"/>
                <w:bCs w:val="0"/>
                <w:sz w:val="24"/>
                <w:szCs w:val="21"/>
                <w:lang w:eastAsia="zh-Hans"/>
              </w:rPr>
              <w:t xml:space="preserve"> </w:t>
            </w:r>
          </w:p>
        </w:tc>
      </w:tr>
      <w:tr>
        <w:trPr>
          <w:trHeight w:val="1227" w:hRule="atLeast"/>
        </w:trPr>
        <w:tc>
          <w:tcPr>
            <w:tcW w:w="2391" w:type="dxa"/>
            <w:vAlign w:val="center"/>
          </w:tcPr>
          <w:p>
            <w:pPr>
              <w:jc w:val="left"/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</w:pPr>
            <w:r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  <w:t>纯化要求</w:t>
            </w:r>
          </w:p>
        </w:tc>
        <w:tc>
          <w:tcPr>
            <w:tcW w:w="6148" w:type="dxa"/>
            <w:vAlign w:val="center"/>
          </w:tcPr>
          <w:p>
            <w:pPr>
              <w:snapToGrid w:val="0"/>
              <w:spacing w:line="360" w:lineRule="auto"/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Protein A/G纯化</w:t>
            </w:r>
          </w:p>
          <w:p>
            <w:pPr>
              <w:snapToGrid w:val="0"/>
              <w:spacing w:line="360" w:lineRule="auto"/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抗原免疫亲和纯化</w:t>
            </w:r>
          </w:p>
          <w:p>
            <w:pPr>
              <w:snapToGrid w:val="0"/>
              <w:spacing w:line="360" w:lineRule="auto"/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不纯化</w:t>
            </w:r>
          </w:p>
          <w:p>
            <w:pPr>
              <w:snapToGrid w:val="0"/>
              <w:spacing w:line="360" w:lineRule="auto"/>
              <w:rPr>
                <w:rFonts w:ascii="Arial" w:hAnsi="Arial" w:eastAsia="STSong"/>
                <w:b w:val="0"/>
                <w:bCs w:val="0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其他纯化要求</w:t>
            </w:r>
            <w:r>
              <w:rPr>
                <w:rFonts w:hint="default"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u w:val="single"/>
              </w:rPr>
              <w:t xml:space="preserve">     </w:t>
            </w:r>
          </w:p>
        </w:tc>
      </w:tr>
      <w:tr>
        <w:trPr>
          <w:trHeight w:val="625" w:hRule="atLeast"/>
        </w:trPr>
        <w:tc>
          <w:tcPr>
            <w:tcW w:w="2391" w:type="dxa"/>
            <w:vMerge w:val="restart"/>
            <w:vAlign w:val="center"/>
          </w:tcPr>
          <w:p>
            <w:pPr>
              <w:jc w:val="left"/>
              <w:rPr>
                <w:rFonts w:ascii="Arial" w:hAnsi="Arial" w:eastAsia="STSong"/>
                <w:b/>
                <w:bCs/>
                <w:sz w:val="24"/>
                <w:szCs w:val="21"/>
              </w:rPr>
            </w:pPr>
            <w:r>
              <w:rPr>
                <w:rFonts w:hint="eastAsia" w:ascii="Arial" w:hAnsi="Arial" w:eastAsia="STSong"/>
                <w:b/>
                <w:bCs/>
                <w:sz w:val="24"/>
                <w:szCs w:val="21"/>
              </w:rPr>
              <w:t>产品</w:t>
            </w:r>
            <w:r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  <w:t>分装要求</w:t>
            </w:r>
          </w:p>
        </w:tc>
        <w:tc>
          <w:tcPr>
            <w:tcW w:w="6148" w:type="dxa"/>
            <w:tcBorders>
              <w:bottom w:val="dotted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ascii="Arial" w:hAnsi="Arial" w:eastAsia="STSong"/>
                <w:sz w:val="24"/>
                <w:szCs w:val="21"/>
              </w:rPr>
            </w:pPr>
            <w:sdt>
              <w:sdtPr>
                <w:rPr>
                  <w:rFonts w:ascii="Arial" w:hAnsi="Arial" w:eastAsia="STSong"/>
                  <w:sz w:val="24"/>
                  <w:szCs w:val="21"/>
                </w:rPr>
                <w:id w:val="141421046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>冻干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 xml:space="preserve">          </w:t>
            </w:r>
            <w:sdt>
              <w:sdt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  <w:id w:val="153323255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>
                <w:rPr>
                  <w:rFonts w:ascii="Arial" w:hAnsi="Arial" w:eastAsia="STSong"/>
                  <w:b w:val="0"/>
                  <w:bCs w:val="0"/>
                  <w:sz w:val="24"/>
                  <w:szCs w:val="21"/>
                </w:rPr>
              </w:sdtEndPr>
              <w:sdtContent>
                <w:r>
                  <w:rPr>
                    <w:rFonts w:hint="eastAsia" w:ascii="Arial" w:hAnsi="Arial" w:eastAsia="STSong" w:cs="MS Gothic"/>
                    <w:b w:val="0"/>
                    <w:bCs w:val="0"/>
                    <w:sz w:val="24"/>
                    <w:szCs w:val="21"/>
                  </w:rPr>
                  <w:t>☐</w:t>
                </w:r>
              </w:sdtContent>
            </w:sdt>
            <w:r>
              <w:rPr>
                <w:rFonts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</w:rPr>
              <w:t>液体</w:t>
            </w:r>
          </w:p>
        </w:tc>
      </w:tr>
      <w:tr>
        <w:trPr>
          <w:trHeight w:val="471" w:hRule="atLeast"/>
        </w:trPr>
        <w:tc>
          <w:tcPr>
            <w:tcW w:w="2391" w:type="dxa"/>
            <w:vMerge w:val="continue"/>
            <w:vAlign w:val="center"/>
          </w:tcPr>
          <w:p>
            <w:pPr>
              <w:jc w:val="left"/>
              <w:rPr>
                <w:rFonts w:hint="eastAsia" w:ascii="Arial" w:hAnsi="Arial" w:eastAsia="STSong"/>
                <w:sz w:val="24"/>
                <w:szCs w:val="21"/>
              </w:rPr>
            </w:pPr>
            <w:r>
              <w:rPr>
                <w:rFonts w:hint="eastAsia" w:ascii="Arial" w:hAnsi="Arial" w:eastAsia="STSong"/>
                <w:sz w:val="24"/>
              </w:rPr>
              <w:t>分 装 数 量</w:t>
            </w:r>
          </w:p>
        </w:tc>
        <w:tc>
          <w:tcPr>
            <w:tcW w:w="6148" w:type="dxa"/>
            <w:tcBorders>
              <w:bottom w:val="dotted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ascii="Arial" w:hAnsi="Arial" w:eastAsia="STSong"/>
                <w:b w:val="0"/>
                <w:bCs w:val="0"/>
                <w:sz w:val="24"/>
                <w:szCs w:val="21"/>
              </w:rPr>
            </w:pPr>
            <w:r>
              <w:rPr>
                <w:rFonts w:hint="eastAsia" w:ascii="Arial" w:hAnsi="Arial" w:eastAsia="STSong"/>
                <w:b w:val="0"/>
                <w:bCs w:val="0"/>
                <w:sz w:val="24"/>
              </w:rPr>
              <w:t>分 装 数 量</w:t>
            </w:r>
            <w:r>
              <w:rPr>
                <w:rFonts w:hint="default" w:ascii="Arial" w:hAnsi="Arial" w:eastAsia="STSong"/>
                <w:b w:val="0"/>
                <w:bCs w:val="0"/>
                <w:sz w:val="24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u w:val="single"/>
              </w:rPr>
              <w:t xml:space="preserve">     </w:t>
            </w:r>
          </w:p>
        </w:tc>
      </w:tr>
      <w:tr>
        <w:trPr>
          <w:trHeight w:val="487" w:hRule="atLeast"/>
        </w:trPr>
        <w:tc>
          <w:tcPr>
            <w:tcW w:w="2391" w:type="dxa"/>
            <w:vMerge w:val="continue"/>
            <w:vAlign w:val="center"/>
          </w:tcPr>
          <w:p>
            <w:pPr>
              <w:jc w:val="left"/>
              <w:rPr>
                <w:rFonts w:ascii="Arial" w:hAnsi="Arial" w:eastAsia="STSong"/>
                <w:sz w:val="24"/>
                <w:szCs w:val="21"/>
              </w:rPr>
            </w:pPr>
          </w:p>
        </w:tc>
        <w:tc>
          <w:tcPr>
            <w:tcW w:w="6148" w:type="dxa"/>
            <w:tcBorders>
              <w:top w:val="dotted" w:color="auto" w:sz="4" w:space="0"/>
              <w:bottom w:val="dotted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ascii="Arial" w:hAnsi="Arial" w:eastAsia="STSong"/>
                <w:b w:val="0"/>
                <w:bCs w:val="0"/>
                <w:sz w:val="24"/>
                <w:szCs w:val="21"/>
              </w:rPr>
            </w:pPr>
            <w:r>
              <w:rPr>
                <w:rFonts w:hint="eastAsia" w:ascii="Arial Bold" w:hAnsi="Arial Bold" w:eastAsia="STSong" w:cs="Arial Bold"/>
                <w:b w:val="0"/>
                <w:bCs w:val="0"/>
                <w:sz w:val="24"/>
                <w:szCs w:val="21"/>
                <w:lang w:val="en-US" w:eastAsia="zh-Hans"/>
              </w:rPr>
              <w:t>缓冲液</w:t>
            </w:r>
            <w:r>
              <w:rPr>
                <w:rFonts w:hint="default" w:ascii="Arial" w:hAnsi="Arial" w:eastAsia="STSong"/>
                <w:b w:val="0"/>
                <w:bCs w:val="0"/>
                <w:sz w:val="24"/>
                <w:szCs w:val="21"/>
              </w:rPr>
              <w:t xml:space="preserve"> </w:t>
            </w:r>
            <w:r>
              <w:rPr>
                <w:rFonts w:hint="eastAsia" w:ascii="Arial" w:hAnsi="Arial" w:eastAsia="STSong"/>
                <w:b w:val="0"/>
                <w:bCs w:val="0"/>
                <w:sz w:val="24"/>
                <w:szCs w:val="21"/>
                <w:u w:val="single"/>
              </w:rPr>
              <w:t xml:space="preserve">      </w:t>
            </w:r>
          </w:p>
        </w:tc>
      </w:tr>
      <w:tr>
        <w:trPr>
          <w:trHeight w:val="487" w:hRule="atLeast"/>
        </w:trPr>
        <w:tc>
          <w:tcPr>
            <w:tcW w:w="2391" w:type="dxa"/>
            <w:vAlign w:val="center"/>
          </w:tcPr>
          <w:p>
            <w:pPr>
              <w:jc w:val="left"/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</w:pPr>
          </w:p>
          <w:p>
            <w:pPr>
              <w:jc w:val="left"/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</w:pPr>
          </w:p>
          <w:p>
            <w:pPr>
              <w:jc w:val="left"/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</w:pPr>
          </w:p>
          <w:p>
            <w:pPr>
              <w:jc w:val="left"/>
              <w:rPr>
                <w:rFonts w:hint="eastAsia" w:ascii="Arial" w:hAnsi="Arial" w:eastAsia="STSong"/>
                <w:sz w:val="24"/>
                <w:szCs w:val="21"/>
                <w:lang w:val="en-US" w:eastAsia="zh-Hans"/>
              </w:rPr>
            </w:pPr>
            <w:r>
              <w:rPr>
                <w:rFonts w:hint="eastAsia" w:ascii="Arial" w:hAnsi="Arial" w:eastAsia="STSong"/>
                <w:b/>
                <w:bCs/>
                <w:sz w:val="24"/>
                <w:szCs w:val="21"/>
                <w:lang w:val="en-US" w:eastAsia="zh-Hans"/>
              </w:rPr>
              <w:t>其他要求</w:t>
            </w:r>
          </w:p>
        </w:tc>
        <w:tc>
          <w:tcPr>
            <w:tcW w:w="6148" w:type="dxa"/>
            <w:tcBorders>
              <w:top w:val="dotted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eastAsia" w:ascii="Arial Bold" w:hAnsi="Arial Bold" w:eastAsia="STSong" w:cs="Arial Bold"/>
                <w:b w:val="0"/>
                <w:bCs w:val="0"/>
                <w:sz w:val="24"/>
                <w:szCs w:val="21"/>
                <w:lang w:val="en-US" w:eastAsia="zh-Hans"/>
              </w:rPr>
            </w:pPr>
          </w:p>
          <w:p>
            <w:pPr>
              <w:spacing w:line="360" w:lineRule="auto"/>
              <w:jc w:val="left"/>
              <w:rPr>
                <w:rFonts w:hint="eastAsia" w:ascii="Arial Bold" w:hAnsi="Arial Bold" w:eastAsia="STSong" w:cs="Arial Bold"/>
                <w:b w:val="0"/>
                <w:bCs w:val="0"/>
                <w:sz w:val="24"/>
                <w:szCs w:val="21"/>
                <w:lang w:val="en-US" w:eastAsia="zh-Hans"/>
              </w:rPr>
            </w:pPr>
          </w:p>
          <w:p>
            <w:pPr>
              <w:spacing w:line="360" w:lineRule="auto"/>
              <w:jc w:val="left"/>
              <w:rPr>
                <w:rFonts w:hint="eastAsia" w:ascii="Arial Bold" w:hAnsi="Arial Bold" w:eastAsia="STSong" w:cs="Arial Bold"/>
                <w:b w:val="0"/>
                <w:bCs w:val="0"/>
                <w:sz w:val="24"/>
                <w:szCs w:val="21"/>
                <w:lang w:val="en-US" w:eastAsia="zh-Hans"/>
              </w:rPr>
            </w:pPr>
          </w:p>
        </w:tc>
      </w:tr>
    </w:tbl>
    <w:p>
      <w:pPr>
        <w:rPr>
          <w:rFonts w:hint="eastAsia" w:ascii="Arial" w:hAnsi="Arial" w:eastAsia="STSong"/>
          <w:sz w:val="24"/>
          <w:lang w:val="en-US" w:eastAsia="zh-Hans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90204"/>
    <w:charset w:val="00"/>
    <w:family w:val="auto"/>
    <w:pitch w:val="default"/>
    <w:sig w:usb0="E0000AFF" w:usb1="00007843" w:usb2="00000001" w:usb3="00000000" w:csb0="400001BF" w:csb1="DFF70000"/>
  </w:font>
  <w:font w:name="serif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altName w:val="苹方-简"/>
    <w:panose1 w:val="02000600000000000000"/>
    <w:charset w:val="00"/>
    <w:family w:val="auto"/>
    <w:pitch w:val="default"/>
    <w:sig w:usb0="00000000" w:usb1="00000000" w:usb2="00000000" w:usb3="00000000" w:csb0="2000009F" w:csb1="4701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冬青黑体简体中文">
    <w:panose1 w:val="020B0300000000000000"/>
    <w:charset w:val="86"/>
    <w:family w:val="auto"/>
    <w:pitch w:val="default"/>
    <w:sig w:usb0="A00002BF" w:usb1="1ACF7CFA" w:usb2="00000016" w:usb3="00000000" w:csb0="00060007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AFF" w:usb1="C000605B" w:usb2="00000029" w:usb3="00000000" w:csb0="200101FF" w:csb1="2028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Heiti SC Light">
    <w:panose1 w:val="02000000000000000000"/>
    <w:charset w:val="86"/>
    <w:family w:val="auto"/>
    <w:pitch w:val="default"/>
    <w:sig w:usb0="8000002F" w:usb1="0800004A" w:usb2="00000000" w:usb3="00000000" w:csb0="203E0000" w:csb1="00000000"/>
  </w:font>
  <w:font w:name="华文宋体">
    <w:panose1 w:val="02010600040101010101"/>
    <w:charset w:val="86"/>
    <w:family w:val="auto"/>
    <w:pitch w:val="default"/>
    <w:sig w:usb0="80000287" w:usb1="280F3C52" w:usb2="00000016" w:usb3="00000000" w:csb0="0004001F" w:csb1="00000000"/>
  </w:font>
  <w:font w:name="Arial Regular">
    <w:panose1 w:val="020B0604020202090204"/>
    <w:charset w:val="00"/>
    <w:family w:val="auto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00"/>
    <w:family w:val="auto"/>
    <w:pitch w:val="default"/>
    <w:sig w:usb0="00000000" w:usb1="00000000" w:usb2="00000016" w:usb3="00000000" w:csb0="00040001" w:csb1="00000000"/>
  </w:font>
  <w:font w:name="Verdana">
    <w:panose1 w:val="020B0804030504040204"/>
    <w:charset w:val="00"/>
    <w:family w:val="auto"/>
    <w:pitch w:val="default"/>
    <w:sig w:usb0="A10006FF" w:usb1="4000205B" w:usb2="00000010" w:usb3="00000000" w:csb0="2000019F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Heiti SC Light">
    <w:panose1 w:val="02000000000000000000"/>
    <w:charset w:val="50"/>
    <w:family w:val="auto"/>
    <w:pitch w:val="default"/>
    <w:sig w:usb0="8000002F" w:usb1="0800004A" w:usb2="00000000" w:usb3="00000000" w:csb0="203E0000" w:csb1="00000000"/>
  </w:font>
  <w:font w:name="PMingLiU">
    <w:altName w:val="宋体-繁"/>
    <w:panose1 w:val="00000000000000000000"/>
    <w:charset w:val="88"/>
    <w:family w:val="roman"/>
    <w:pitch w:val="default"/>
    <w:sig w:usb0="00000000" w:usb1="00000000" w:usb2="00000016" w:usb3="00000000" w:csb0="00100001" w:csb1="00000000"/>
  </w:font>
  <w:font w:name="宋体-繁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????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 New Roman Bold">
    <w:panose1 w:val="02020503050405090304"/>
    <w:charset w:val="00"/>
    <w:family w:val="auto"/>
    <w:pitch w:val="default"/>
    <w:sig w:usb0="E0000AFF" w:usb1="00007843" w:usb2="00000001" w:usb3="00000000" w:csb0="400001BF" w:csb1="DFF70000"/>
  </w:font>
  <w:font w:name="Songti SC Black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微软雅黑">
    <w:altName w:val="汉仪旗黑"/>
    <w:panose1 w:val="020B0503020204020204"/>
    <w:charset w:val="50"/>
    <w:family w:val="auto"/>
    <w:pitch w:val="default"/>
    <w:sig w:usb0="00000000" w:usb1="00000000" w:usb2="00000016" w:usb3="00000000" w:csb0="0004001F" w:csb1="00000000"/>
  </w:font>
  <w:font w:name="HelveticaNeue-Medium">
    <w:panose1 w:val="02000503000000020004"/>
    <w:charset w:val="00"/>
    <w:family w:val="roman"/>
    <w:pitch w:val="default"/>
    <w:sig w:usb0="E50002FF" w:usb1="500079DB" w:usb2="00000010" w:usb3="00000000" w:csb0="00000000" w:csb1="00000000"/>
  </w:font>
  <w:font w:name="Helvetica">
    <w:panose1 w:val="00000000000000000000"/>
    <w:charset w:val="00"/>
    <w:family w:val="auto"/>
    <w:pitch w:val="default"/>
    <w:sig w:usb0="E00002FF" w:usb1="5000785B" w:usb2="00000000" w:usb3="00000000" w:csb0="2000019F" w:csb1="4F010000"/>
  </w:font>
  <w:font w:name="汉仪旗黑KW">
    <w:panose1 w:val="00020600040101010101"/>
    <w:charset w:val="86"/>
    <w:family w:val="auto"/>
    <w:pitch w:val="default"/>
    <w:sig w:usb0="A00002BF" w:usb1="3ACF7CFA" w:usb2="00000016" w:usb3="00000000" w:csb0="0004009F" w:csb1="DFD70000"/>
  </w:font>
  <w:font w:name="黑体">
    <w:altName w:val="汉仪中黑KW"/>
    <w:panose1 w:val="02010600040101010101"/>
    <w:charset w:val="50"/>
    <w:family w:val="auto"/>
    <w:pitch w:val="default"/>
    <w:sig w:usb0="00000000" w:usb1="00000000" w:usb2="00000016" w:usb3="00000000" w:csb0="0004001F" w:csb1="00000000"/>
  </w:font>
  <w:font w:name="微软雅黑">
    <w:altName w:val="汉仪旗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altName w:val="汉仪旗黑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汉仪旗黑">
    <w:panose1 w:val="00020600040101010101"/>
    <w:charset w:val="86"/>
    <w:family w:val="auto"/>
    <w:pitch w:val="default"/>
    <w:sig w:usb0="A00002BF" w:usb1="1ACF7CFA" w:usb2="00000016" w:usb3="00000000" w:csb0="0004009F" w:csb1="DFD70000"/>
  </w:font>
  <w:font w:name="STHeiti Light">
    <w:panose1 w:val="02010600040101010101"/>
    <w:charset w:val="86"/>
    <w:family w:val="auto"/>
    <w:pitch w:val="default"/>
    <w:sig w:usb0="00000287" w:usb1="080F0000" w:usb2="00000000" w:usb3="00000000" w:csb0="00040001" w:csb1="00000000"/>
  </w:font>
  <w:font w:name="Hannotate TC Regular">
    <w:panose1 w:val="03000500000000000000"/>
    <w:charset w:val="86"/>
    <w:family w:val="auto"/>
    <w:pitch w:val="default"/>
    <w:sig w:usb0="A00002FF" w:usb1="7ACF7CFB" w:usb2="00000016" w:usb3="00000000" w:csb0="00040001" w:csb1="00000000"/>
  </w:font>
  <w:font w:name="隶变-简">
    <w:panose1 w:val="02010600040101010101"/>
    <w:charset w:val="86"/>
    <w:family w:val="auto"/>
    <w:pitch w:val="default"/>
    <w:sig w:usb0="80000287" w:usb1="280F3C52" w:usb2="00000016" w:usb3="00000000" w:csb0="0004001F" w:csb1="00000000"/>
  </w:font>
  <w:font w:name="Apple Color Emoji">
    <w:panose1 w:val="00000000000000000000"/>
    <w:charset w:val="00"/>
    <w:family w:val="auto"/>
    <w:pitch w:val="default"/>
    <w:sig w:usb0="00000003" w:usb1="18000000" w:usb2="14000000" w:usb3="00000000" w:csb0="00000001" w:csb1="00000000"/>
  </w:font>
  <w:font w:name="Arial Hebrew Regular">
    <w:panose1 w:val="00000000000000000000"/>
    <w:charset w:val="00"/>
    <w:family w:val="auto"/>
    <w:pitch w:val="default"/>
    <w:sig w:usb0="80000843" w:usb1="40000002" w:usb2="00000000" w:usb3="00000000" w:csb0="00000001" w:csb1="00000000"/>
  </w:font>
  <w:font w:name="PingFang SC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小标宋简体">
    <w:altName w:val="汉仪书宋二KW"/>
    <w:panose1 w:val="02000000000000000000"/>
    <w:charset w:val="00"/>
    <w:family w:val="script"/>
    <w:pitch w:val="default"/>
    <w:sig w:usb0="00000000" w:usb1="00000000" w:usb2="00000012" w:usb3="00000000" w:csb0="00040001" w:csb1="00000000"/>
  </w:font>
  <w:font w:name="华文中宋">
    <w:altName w:val="苹方-简"/>
    <w:panose1 w:val="02010600040101010101"/>
    <w:charset w:val="00"/>
    <w:family w:val="auto"/>
    <w:pitch w:val="default"/>
    <w:sig w:usb0="00000000" w:usb1="00000000" w:usb2="00000000" w:usb3="00000000" w:csb0="0004009F" w:csb1="DFD70000"/>
  </w:font>
  <w:font w:name="方正小标宋_GBK">
    <w:altName w:val="苹方-简"/>
    <w:panose1 w:val="03000509000000000000"/>
    <w:charset w:val="00"/>
    <w:family w:val="script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 Light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华文中宋">
    <w:altName w:val="华文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Calibri Light">
    <w:altName w:val="Helvetica Neue"/>
    <w:panose1 w:val="020F0302020204030204"/>
    <w:charset w:val="00"/>
    <w:family w:val="swiss"/>
    <w:pitch w:val="default"/>
    <w:sig w:usb0="00000000" w:usb1="00000000" w:usb2="00000009" w:usb3="00000000" w:csb0="000001FF" w:csb1="00000000"/>
  </w:font>
  <w:font w:name="STSong">
    <w:panose1 w:val="02010600040101010101"/>
    <w:charset w:val="86"/>
    <w:family w:val="auto"/>
    <w:pitch w:val="default"/>
    <w:sig w:usb0="80000287" w:usb1="280F3C52" w:usb2="00000016" w:usb3="00000000" w:csb0="0004001F" w:csb1="00000000"/>
  </w:font>
  <w:font w:name="Arial Bold">
    <w:panose1 w:val="020B0604020202090204"/>
    <w:charset w:val="00"/>
    <w:family w:val="auto"/>
    <w:pitch w:val="default"/>
    <w:sig w:usb0="E0000AFF" w:usb1="00007843" w:usb2="00000001" w:usb3="00000000" w:csb0="400001BF" w:csb1="DFF7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简体">
    <w:altName w:val="汉仪书宋二KW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Courier New">
    <w:panose1 w:val="02070409020205090404"/>
    <w:charset w:val="00"/>
    <w:family w:val="modern"/>
    <w:pitch w:val="default"/>
    <w:sig w:usb0="E0000AFF" w:usb1="40007843" w:usb2="00000001" w:usb3="00000000" w:csb0="400001BF" w:csb1="DFF70000"/>
  </w:font>
  <w:font w:name="Microsoft YaHei">
    <w:altName w:val="汉仪旗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Gothic">
    <w:altName w:val="冬青黑体简体中文"/>
    <w:panose1 w:val="020B0609070205080204"/>
    <w:charset w:val="80"/>
    <w:family w:val="modern"/>
    <w:pitch w:val="default"/>
    <w:sig w:usb0="00000000" w:usb1="00000000" w:usb2="08000012" w:usb3="00000000" w:csb0="0002009F" w:csb1="00000000"/>
  </w:font>
  <w:font w:name="Helvetica Bold">
    <w:panose1 w:val="00000000000000000000"/>
    <w:charset w:val="00"/>
    <w:family w:val="auto"/>
    <w:pitch w:val="default"/>
    <w:sig w:usb0="E00002FF" w:usb1="5000785B" w:usb2="00000000" w:usb3="00000000" w:csb0="2000019F" w:csb1="4F01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S Gothic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b/>
        <w:color w:val="7C7C7C" w:themeColor="accent3" w:themeShade="BF"/>
      </w:rPr>
    </w:pPr>
    <w:r>
      <w:rPr>
        <w:rFonts w:hint="eastAsia"/>
        <w:b/>
        <w:color w:val="7C7C7C" w:themeColor="accent3" w:themeShade="BF"/>
      </w:rPr>
      <w:t>北京百欧泰生物科技有限公司</w:t>
    </w:r>
  </w:p>
  <w:p>
    <w:pPr>
      <w:pStyle w:val="2"/>
      <w:jc w:val="center"/>
      <w:rPr>
        <w:rFonts w:hint="eastAsia"/>
        <w:b/>
        <w:color w:val="7C7C7C" w:themeColor="accent3" w:themeShade="BF"/>
      </w:rPr>
    </w:pPr>
    <w:r>
      <w:rPr>
        <w:rFonts w:hint="eastAsia"/>
        <w:b/>
        <w:color w:val="7C7C7C" w:themeColor="accent3" w:themeShade="BF"/>
      </w:rPr>
      <w:t>T</w:t>
    </w:r>
    <w:r>
      <w:rPr>
        <w:b/>
        <w:color w:val="7C7C7C" w:themeColor="accent3" w:themeShade="BF"/>
      </w:rPr>
      <w:t>el</w:t>
    </w:r>
    <w:r>
      <w:rPr>
        <w:rFonts w:hint="eastAsia"/>
        <w:b/>
        <w:color w:val="7C7C7C" w:themeColor="accent3" w:themeShade="BF"/>
      </w:rPr>
      <w:t>：010-5365 2239</w:t>
    </w:r>
    <w:r>
      <w:rPr>
        <w:b/>
        <w:color w:val="7C7C7C" w:themeColor="accent3" w:themeShade="BF"/>
      </w:rPr>
      <w:t xml:space="preserve"> </w:t>
    </w:r>
    <w:r>
      <w:rPr>
        <w:rFonts w:hint="eastAsia"/>
        <w:b/>
        <w:color w:val="7C7C7C" w:themeColor="accent3" w:themeShade="BF"/>
      </w:rPr>
      <w:t xml:space="preserve"> Email: </w:t>
    </w:r>
    <w:r>
      <w:rPr>
        <w:rFonts w:hint="eastAsia"/>
        <w:b/>
        <w:color w:val="7C7C7C" w:themeColor="accent3" w:themeShade="BF"/>
      </w:rPr>
      <w:fldChar w:fldCharType="begin"/>
    </w:r>
    <w:r>
      <w:rPr>
        <w:rFonts w:hint="eastAsia"/>
        <w:b/>
        <w:color w:val="7C7C7C" w:themeColor="accent3" w:themeShade="BF"/>
      </w:rPr>
      <w:instrText xml:space="preserve"> HYPERLINK "mailto:info@biotyscience.com" </w:instrText>
    </w:r>
    <w:r>
      <w:rPr>
        <w:rFonts w:hint="eastAsia"/>
        <w:b/>
        <w:color w:val="7C7C7C" w:themeColor="accent3" w:themeShade="BF"/>
      </w:rPr>
      <w:fldChar w:fldCharType="separate"/>
    </w:r>
    <w:r>
      <w:rPr>
        <w:rFonts w:hint="eastAsia"/>
        <w:b/>
        <w:color w:val="7C7C7C" w:themeColor="accent3" w:themeShade="BF"/>
      </w:rPr>
      <w:t>info@biotyscience.com</w:t>
    </w:r>
    <w:r>
      <w:rPr>
        <w:rFonts w:hint="eastAsia"/>
        <w:b/>
        <w:color w:val="7C7C7C" w:themeColor="accent3" w:themeShade="BF"/>
      </w:rPr>
      <w:fldChar w:fldCharType="end"/>
    </w:r>
  </w:p>
  <w:p>
    <w:pPr>
      <w:pStyle w:val="2"/>
      <w:jc w:val="center"/>
      <w:rPr>
        <w:b/>
        <w:color w:val="7C7C7C" w:themeColor="accent3" w:themeShade="BF"/>
      </w:rPr>
    </w:pPr>
    <w:r>
      <w:rPr>
        <w:b/>
        <w:color w:val="7C7C7C" w:themeColor="accent3" w:themeShade="BF"/>
      </w:rPr>
      <w:t xml:space="preserve">Address: </w:t>
    </w:r>
    <w:r>
      <w:rPr>
        <w:rFonts w:hint="eastAsia"/>
        <w:b/>
        <w:color w:val="7C7C7C" w:themeColor="accent3" w:themeShade="BF"/>
      </w:rPr>
      <w:t>北京市房山区良乡凯旋大街建设路18号-D3032</w:t>
    </w:r>
  </w:p>
  <w:p>
    <w:pPr>
      <w:pStyle w:val="2"/>
      <w:rPr>
        <w:color w:val="7C7C7C" w:themeColor="accent3" w:themeShade="BF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8"/>
      <w:tblW w:w="0" w:type="auto"/>
      <w:tblInd w:w="108" w:type="dxa"/>
      <w:tblBorders>
        <w:top w:val="none" w:color="auto" w:sz="0" w:space="0"/>
        <w:left w:val="single" w:color="DEEAF6" w:themeColor="accent1" w:themeTint="33" w:sz="8" w:space="0"/>
        <w:bottom w:val="single" w:color="5B9BD5" w:themeColor="accent1" w:sz="18" w:space="0"/>
        <w:right w:val="single" w:color="DEEAF6" w:themeColor="accent1" w:themeTint="33" w:sz="8" w:space="0"/>
        <w:insideH w:val="none" w:color="auto" w:sz="0" w:space="0"/>
        <w:insideV w:val="none" w:color="auto" w:sz="0" w:space="0"/>
      </w:tblBorders>
      <w:shd w:val="clear" w:color="auto" w:fill="DEEAF6" w:themeFill="accent1" w:themeFillTint="33"/>
      <w:tblLayout w:type="autofit"/>
      <w:tblCellMar>
        <w:top w:w="0" w:type="dxa"/>
        <w:left w:w="108" w:type="dxa"/>
        <w:bottom w:w="0" w:type="dxa"/>
        <w:right w:w="108" w:type="dxa"/>
      </w:tblCellMar>
    </w:tblPr>
    <w:tblGrid>
      <w:gridCol w:w="359"/>
      <w:gridCol w:w="8055"/>
    </w:tblGrid>
    <w:tr>
      <w:tblPrEx>
        <w:tblBorders>
          <w:top w:val="none" w:color="auto" w:sz="0" w:space="0"/>
          <w:left w:val="single" w:color="DEEAF6" w:themeColor="accent1" w:themeTint="33" w:sz="8" w:space="0"/>
          <w:bottom w:val="single" w:color="5B9BD5" w:themeColor="accent1" w:sz="18" w:space="0"/>
          <w:right w:val="single" w:color="DEEAF6" w:themeColor="accent1" w:themeTint="33" w:sz="8" w:space="0"/>
          <w:insideH w:val="none" w:color="auto" w:sz="0" w:space="0"/>
          <w:insideV w:val="none" w:color="auto" w:sz="0" w:space="0"/>
        </w:tblBorders>
      </w:tblPrEx>
      <w:tc>
        <w:tcPr>
          <w:tcW w:w="360" w:type="dxa"/>
          <w:shd w:val="clear" w:color="auto" w:fill="DEEAF6" w:themeFill="accent1" w:themeFillTint="33"/>
        </w:tcPr>
        <w:p>
          <w:pPr>
            <w:jc w:val="center"/>
            <w:rPr>
              <w:b/>
              <w:color w:val="2E75B6" w:themeColor="accent1" w:themeShade="BF"/>
            </w:rPr>
          </w:pPr>
          <w:r>
            <w:rPr>
              <w:b/>
              <w:color w:val="2E75B6" w:themeColor="accent1" w:themeShade="BF"/>
              <w:sz w:val="24"/>
              <w:szCs w:val="24"/>
            </w:rPr>
            <w:fldChar w:fldCharType="begin"/>
          </w:r>
          <w:r>
            <w:rPr>
              <w:b/>
              <w:color w:val="2E75B6" w:themeColor="accent1" w:themeShade="BF"/>
              <w:sz w:val="24"/>
              <w:szCs w:val="24"/>
            </w:rPr>
            <w:instrText xml:space="preserve">PAGE   \* MERGEFORMAT</w:instrText>
          </w:r>
          <w:r>
            <w:rPr>
              <w:b/>
              <w:color w:val="2E75B6" w:themeColor="accent1" w:themeShade="BF"/>
              <w:sz w:val="24"/>
              <w:szCs w:val="24"/>
            </w:rPr>
            <w:fldChar w:fldCharType="separate"/>
          </w:r>
          <w:r>
            <w:rPr>
              <w:b/>
              <w:color w:val="2E75B6" w:themeColor="accent1" w:themeShade="BF"/>
              <w:sz w:val="24"/>
              <w:szCs w:val="24"/>
              <w:lang w:val="zh-CN"/>
            </w:rPr>
            <w:t>1</w:t>
          </w:r>
          <w:r>
            <w:rPr>
              <w:b/>
              <w:color w:val="2E75B6" w:themeColor="accent1" w:themeShade="BF"/>
              <w:sz w:val="24"/>
              <w:szCs w:val="24"/>
            </w:rPr>
            <w:fldChar w:fldCharType="end"/>
          </w:r>
        </w:p>
      </w:tc>
      <w:tc>
        <w:tcPr>
          <w:tcW w:w="9108" w:type="dxa"/>
          <w:shd w:val="clear" w:color="auto" w:fill="DEEAF6" w:themeFill="accent1" w:themeFillTint="33"/>
        </w:tcPr>
        <w:p>
          <w:pPr>
            <w:rPr>
              <w:rFonts w:eastAsiaTheme="majorEastAsia" w:cstheme="majorBidi"/>
              <w:b/>
              <w:color w:val="2E75B6" w:themeColor="accent1" w:themeShade="BF"/>
              <w:sz w:val="24"/>
              <w:szCs w:val="24"/>
              <w:bdr w:val="single" w:color="FFFFFF" w:themeColor="background1" w:sz="4" w:space="0"/>
            </w:rPr>
          </w:pPr>
          <w:sdt>
            <w:sdtPr>
              <w:rPr>
                <w:rFonts w:eastAsiaTheme="majorEastAsia" w:cstheme="majorBidi"/>
                <w:b/>
                <w:color w:val="2E75B6" w:themeColor="accent1" w:themeShade="BF"/>
                <w:sz w:val="24"/>
                <w:szCs w:val="24"/>
                <w:bdr w:val="single" w:color="FFFFFF" w:themeColor="background1" w:sz="4" w:space="0"/>
              </w:rPr>
              <w:alias w:val="标题"/>
              <w:id w:val="175614342"/>
              <w:placeholder>
                <w:docPart w:val="B4BE7E990F0AA8439ED049D86FE9A1B4"/>
              </w:placeholder>
              <w:showingPlcHdr/>
              <w:text/>
            </w:sdtPr>
            <w:sdtEndPr>
              <w:rPr>
                <w:rFonts w:eastAsiaTheme="majorEastAsia" w:cstheme="majorBidi"/>
                <w:b/>
                <w:color w:val="2E75B6" w:themeColor="accent1" w:themeShade="BF"/>
                <w:sz w:val="24"/>
                <w:szCs w:val="24"/>
                <w:bdr w:val="none" w:color="auto" w:sz="0" w:space="0"/>
              </w:rPr>
            </w:sdtEndPr>
            <w:sdtContent>
              <w:r>
                <w:rPr>
                  <w:rFonts w:eastAsiaTheme="majorEastAsia" w:cstheme="majorBidi"/>
                  <w:b/>
                  <w:color w:val="2E75B6" w:themeColor="accent1" w:themeShade="BF"/>
                  <w:sz w:val="24"/>
                  <w:szCs w:val="24"/>
                  <w:bdr w:val="single" w:color="FFFFFF" w:themeColor="background1" w:sz="4" w:space="0"/>
                  <w:lang w:val="zh-CN"/>
                </w:rPr>
                <w:t>[键入文档标题]</w:t>
              </w:r>
            </w:sdtContent>
          </w:sdt>
        </w:p>
      </w:tc>
    </w:tr>
  </w:tbl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left"/>
      <w:rPr>
        <w:color w:val="000000" w:themeColor="text1"/>
        <w14:textFill>
          <w14:solidFill>
            <w14:schemeClr w14:val="tx1"/>
          </w14:solidFill>
        </w14:textFill>
      </w:rPr>
    </w:pPr>
    <w:r>
      <w:drawing>
        <wp:inline distT="0" distB="0" distL="0" distR="0">
          <wp:extent cx="1320165" cy="341630"/>
          <wp:effectExtent l="0" t="0" r="635" b="13970"/>
          <wp:docPr id="4" name="图片 4" descr="C:\Users\liting\Desktop\20190227143508782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C:\Users\liting\Desktop\20190227143508782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64832" cy="3534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b/>
        <w:color w:val="548235" w:themeColor="accent6" w:themeShade="BF"/>
      </w:rPr>
      <w:t xml:space="preserve">       </w:t>
    </w:r>
    <w:r>
      <w:rPr>
        <w:rFonts w:hint="eastAsia"/>
        <w:b/>
        <w:color w:val="000000" w:themeColor="text1"/>
        <w14:textFill>
          <w14:solidFill>
            <w14:schemeClr w14:val="tx1"/>
          </w14:solidFill>
        </w14:textFill>
      </w:rPr>
      <w:t xml:space="preserve"> 北京百欧泰生物科技有限公司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72214C"/>
    <w:rsid w:val="32BA9C99"/>
    <w:rsid w:val="32F91779"/>
    <w:rsid w:val="3AD9FE9E"/>
    <w:rsid w:val="47DF123C"/>
    <w:rsid w:val="5FE75C28"/>
    <w:rsid w:val="6AFB5173"/>
    <w:rsid w:val="73B85874"/>
    <w:rsid w:val="77ABD586"/>
    <w:rsid w:val="7B72214C"/>
    <w:rsid w:val="7DFE1333"/>
    <w:rsid w:val="8FEF6323"/>
    <w:rsid w:val="9FFE546C"/>
    <w:rsid w:val="B5FF4172"/>
    <w:rsid w:val="DD5EFF50"/>
    <w:rsid w:val="FEDBB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qFormat="1"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  <w:style w:type="table" w:styleId="8">
    <w:name w:val="Light Shading Accent 1"/>
    <w:basedOn w:val="7"/>
    <w:qFormat/>
    <w:uiPriority w:val="60"/>
    <w:rPr>
      <w:color w:val="2E75B6" w:themeColor="accent1" w:themeShade="BF"/>
      <w:sz w:val="22"/>
      <w:szCs w:val="22"/>
    </w:rPr>
    <w:tblPr>
      <w:tblBorders>
        <w:top w:val="single" w:color="5B9BD5" w:themeColor="accent1" w:sz="8" w:space="0"/>
        <w:bottom w:val="single" w:color="5B9BD5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5B9BD5" w:themeColor="accent1" w:sz="8" w:space="0"/>
          <w:left w:val="nil"/>
          <w:bottom w:val="single" w:color="5B9BD5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5B9BD5" w:themeColor="accent1" w:sz="8" w:space="0"/>
          <w:left w:val="nil"/>
          <w:bottom w:val="single" w:color="5B9BD5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customStyle="1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Office_3.9.0.6159_F1E327BC-269C-435d-A152-05C5408002CA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2020-07-02T06:47:00Z</dcterms:created>
  <dc:creator>ting</dc:creator>
  <cp:lastModifiedBy>ting</cp:lastModifiedBy>
  <dcterms:modified xsi:type="dcterms:W3CDTF">2021-09-10T09:34:58Z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2052-3.9.0.6159</vt:lpwstr>
  </property>
</Properties>
</file>